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【关中印象*袁家村】陕西袁家村，太白山，九龙山，中华石鼓园动车三日游行程单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【关中印象*袁家村】陕西袁家村，太白山，九龙山，中华石鼓园动车三日游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-SXBJ1617003866cP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宝鸡市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★中国最美乡村----陕西袁家村； 华夏山川之脉----宝鸡太白山
                <w:br/>
                ★宝鸡城市名片----中华石鼓园； 关陇休闲胜地----宝鸡九龙山
                <w:br/>
                ★体验关中民俗，感受乡村生活
                <w:br/>
                ★享用关中美食，畅游华夏名胜
                <w:br/>
                ★沿途美食特产丰富，大有口福
                <w:br/>
                ★全程不推荐自费，不进购物店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兰州—宝鸡—袁家村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兰州乘动车赴宝鸡，乘旅游大巴前往宝鸡市区，游览宝鸡中华石鼓园，中华石鼓园，坐落在被康有为誉为“中华第一古物”石鼓出土地的宝鸡市石鼓山上。东临茵香河，南靠秦岭主峰鸡峰山，西望市区，北瞰渭河。是融“遗址保护、青铜器展览、石鼓文化展示、园林观光、考古研究和休闲娱乐”为一体的文化生态公园。
                <w:br/>
                午餐后乘大巴赴袁家村，游览袁家村，袁家村属于陕西省咸阳市礼泉县，是国家AAAA级旅游景区，是中国十大最美村庄之一，被誉为“西北的丽江”，走进村子，映入人们眼帘的是一幅幅近似于原生态的农家生活画面。使游人恍惚中有种穿越时空之感，仿佛回到了十九世纪五六十年代。走进古朴典雅的小巷，两边店铺林立，作坊鳞次栉比。有油坊德瑞恒、醪糟坊稻香村、豆腐坊卢氏豆腐、辣子坊天一阁、面坊五福堂、茶坊童济功、醋坊五味斋、布坊永泰和、药坊同顺堂等种类齐全的店铺，醋坊中，一坛坛、一瓶瓶手工酿造的纯粮醋，散发着诱人的清香；面坊中，兴致勃勃的游人饶有趣味的推动着沉重的石磨，白白的面粉缓缓地溢出来；夜晚可在村中酒吧小酌，观赏独特夜景，入住酒店.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眉县或 袁家村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袁家村—太白山—宝鸡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车赴汤峪（约120KM，车程约1.5小时），抵达后游览太白山景区，太白山，秦岭山脉最高峰，也是青藏高原以东第一高峰，如鹤立鸡群之势冠列秦岭群峰之首。自古以来，太白山就以高、寒、险、奇、富饶、神秘的特点闻名于世、称雄华中。
                <w:br/>
                太白山是国家重点风景名胜区，国家级自然保护区，国家级森林公园和著名的道教文化圣地。太白山地质地貌，山岳冰川，源泉秀水，森林群落，人文历史，构成了完整而完美的世界级生态旅游景观体系，堪称华夏山川之脉，九州自然之源，东方大美之本。游览后畅享太白山尚境温泉，（自愿自理98元/位）尚境温泉是与自然交融一体的精品温泉圣地，采用汤峪温泉水原汁原泉，全面保留了其原色品质，是理想的绿色养生方式。其温泉水温常年保持在72℃左右， 富含硫、钙、锂、锶、氟、偏硅酸等多种矿物质，属硫磺性水质的中性温泉。温泉园区拥有50多种户外林间温泉汤池和室内外温泉spa按摩池，漂流河环绕贯穿整个园区，造浪池、漂流河，韩式汗蒸房、玉石房、太极池是补充能量、养身健体的好去处。结束后乘大巴赴宝鸡，入住酒店休息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宝鸡/汤峪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宝鸡—九龙山—兰州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游览宝鸡九龙山，九龙山，又名上九元，地处宝鸡县新民乡境内。远望九峰汇集，状如莲花盛开，形似九龙腾空。相传，唐贞观年间，长孙皇后回香泉探亲后，返京路过皇后岭（今新民乡王家嘴村三组）时，望见九龙山云蒸霞蔚，宛若仙境，乃赞不绝口，回京后奏告太宗。唐太宗遂命爱将尉迟敬德在九龙山监修庙宇，祈望风调雨顺，国泰民安，留下了这独秀关陇的九龙山八景。游览结束后乘车赴宝鸡，乘坐动车返回兰州，结束愉快旅程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1.交通：兰州至宝鸡往返动车二等座、宝鸡当地空调旅游车。
                <w:br/>
                2.住宿：行程两晚当地酒店双标间住宿。
                <w:br/>
                3.门票：行程所列景点首道门票。
                <w:br/>
                4.导游：当地优秀专线导游。
                <w:br/>
                5.报价不含餐费。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1.行程不包含餐费；
                <w:br/>
                2.行程当中客人的其他消费。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疫情期间请您佩戴口罩参与行程，请提前申请兰州市民健康出行码。
                <w:br/>
                在不删减景点的情况下导游有权利对游览顺序进行调整。
                <w:br/>
                行程中有大量的户外活动，请您穿着适合户外活动的鞋子。
                <w:br/>
                行程中有大量的体力活动请您及时补充水分及热量。
                <w:br/>
                健步走过程中请您根据自身的情况量力而行，如有不适请立即终止活动并立即反馈给领队。
                <w:br/>
                文明出行，请勿将随身垃圾随意丢弃，建议您携带小垃圾袋将垃圾打包带走保持自然环境。
                <w:br/>
                1.报名时需提供游客的姓名、性别、身份证号码。
                <w:br/>
                2.在不减少景点的前提下，我公司有权对景点的顺序进行调整。
                <w:br/>
                3.因人力不可抗拒因素所产生的费用由客人自行承担。
                <w:br/>
                4.如果遇到国家政策性调价，我公司收取正常差价。
                <w:br/>
                5.出现单男单女，将与其他客人拼房或加床，如果客人不愿意，由客人自行补齐单房差。
                <w:br/>
                6. 因此线路程较远，天气多变，请游客随身带好晕车药，衣物以及雨具。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假日期间车次不定，需根据当时铁路放票情况。
                <w:br/>
                1、游客入住酒店时，一定要先检查好房间中所有物品是否完好无损，如若有请一定与酒店前台联系；如有另行付费的物品，请选择使用；以免在退房时产生不必要的误会。
                <w:br/>
                2、出门在外安全最重要，穿越马路请走人行道；逛街及晚上自由活动时要结伴而行，不要太晚回酒店，出门要带好酒店卡片（上面有酒店的名称、地址及电话）。
                <w:br/>
                3、洗澡时请注意安全，以免滑倒。
                <w:br/>
                4、出门在外证件、钱物请务必保管好，贵重物品随身携带，切勿压在枕下。
                <w:br/>
                5、请自备感冒药、消炎药、诺佛沙星胶囊等常用药品。
                <w:br/>
                6、旅游景点都有纪念品出售，请在正规商场购买，并索要发票。
                <w:br/>
                7、宝鸡地区气候特征明显，早晚温差大，请出行时带好衣物，雨具以及防晒用品。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1.报名时需提供游客的姓名、性别、身份证号码。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按合同要求购买保险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儿童报价只针对1.2米以下儿童，只含当地大巴车费和导游服务费，不含火车票，不占床，不含门票。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2024-05-19T22:57:11+08:00</dcterms:created>
  <dcterms:modified xsi:type="dcterms:W3CDTF">2024-05-19T22:57:11+08:00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