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兰州：醉美金城兴隆山一日游行程单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LZ1602208429gK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榆中县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自古以来，人们爱好红叶。每到深秋时节，当进入姹紫嫣红，灼灼夺目的红叶林，看那“万山红遍，层林尽染”，真有“春色能娇物，秋霜更媚人”之感。唐代诗人杜牧的《山行》诗这样写道：“远上寒山石径斜，白云深处有人家。停车坐爱枫林晚，霜叶红于二月花。”
                <w:br/>
                红叶是属于秋天的美艳，每年进入秋季，兴隆山红叶格外耀眼，每年观赏红叶的季节这里都是人山人海。红叶依据海拔高度和气温不同渐次变红，观赏期可从9月下旬起到11月。游客可在东山—兴龙山的喜松亭、玉皇殿或西山—栖云山的抚云阁、混元阁等处观赏到色彩斑斓的初秋胜景。秋风徐来，漫山遍野闪烁着五光十色的光芒，真谓一山三色，千姿百态，漫步红叶林，感受兴隆情，追逐绝美秋色，观赏烂漫红叶。
                <w:br/>
                十月正是兴隆山万亩红叶灿烂的时节，也是兴隆山一年四季中最美的季节，漫山遍野的各种红叶浓淡相宜，错落有致，风姿各异，呈现出漫山红遍、层林尽染、五彩斑斓的绚丽景观，绝不亚于“北京香山”的“兴隆山红叶”勾勒出一副娇艳似火的秋色画卷，十分灿烂，国庆期间将是欣赏兴隆山红叶的绝佳时期。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按约定时间在集合地点(第一站早上7:30在西站省博物馆门口，第二站早上8:00分在锦江阳光酒店门口)统一乘旅游大巴车赴榆中县兴隆山（车程约1.5小时），参观【泰国曼迪卡乳胶体验馆】，了解泰国乳胶的采胶、加工、制作过程，体验乳胶成品寝具。感受健康睡眠的带来的好处。中餐后参观【兴隆山国家级自然保护区】（游览时间约5小时），国家AAAA级景区，位于兰州市东南45公里，海拔介于1800—3670米之间，兴隆山两峰耸峙，一水中流，东峰为“兴龙山”、西峰为“栖云山”，统称为“兴隆山”。游客自东山穿云龙桥，过牌坊门，信步在山间，东峰兴龙山高约2400米，沿途有二仙台、太白泉、大佛殿、喜松亭、滴泪亭等景点以及【成吉思汗文物成列馆】史载，公元1227年，成吉思汗在攻打西夏时，病逝于兴隆山，其衣冠和兵器用物安放于此。1939年，成吉思汗的灵柩运至兴隆山，密藏于大佛殿内，兴隆山因这段历史而更加著名。登至山顶可俯瞰漫山遍野的各种红叶散落在苍山翠柏之间，后步行原路下山。
                <w:br/>
                下午17:00点，山下集合后，乘车返回市区，结束愉快的旅程！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交通：往返空调旅游车
                <w:br/>
                用餐：含中餐，八菜一汤、十人一桌
                <w:br/>
                门票：行程所列景点首道门票
                <w:br/>
                导游：全程优秀导游服务
                <w:br/>
                保险：旅行社责任险【赠送旅游人身意外险】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私人消费、以及行程中未提及的其它费用。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1、在不减少景点的前提下，我社可根据实际情况调整顺序，由于天气恶化、自然灾害等人力不可抗拒因素造成滞留及延期产生的费用客人自理，我社会全力协调使损失降至最低；
                <w:br/>
                2、建议您最好穿舒适运动装，自备防晒用品及防雨用具；
                <w:br/>
                3、贵重物品请客人随身携带（如相机、首饰、现金等），旅行社保险无此项赔偿；
                <w:br/>
                4、如遇堵车等不可抗力因素导致行程延误我社只承诺行程顺延不赔偿任何损失。
                <w:br/>
                当地气侯：十月平均气温9-20度，建议穿轻便的运动鞋，休闲一点的衣服，出门需要带的物品：相关证件，雨伞，晕车药等，老人、小孩需要注意：建议有家人陪同，在景区游览时要结伴而行，登山时注意安全遵守景区安全条例，严格按照景区安全规定在指定区域内游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旅行社责任险【赠送旅游人身意外险】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大小同价、不退任何优免</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2024-05-03T07:36:14+08:00</dcterms:created>
  <dcterms:modified xsi:type="dcterms:W3CDTF">2024-05-03T07:36:14+08:00</dcterms:modified>
</cp:coreProperties>
</file>

<file path=docProps/custom.xml><?xml version="1.0" encoding="utf-8"?>
<Properties xmlns="http://schemas.openxmlformats.org/officeDocument/2006/custom-properties" xmlns:vt="http://schemas.openxmlformats.org/officeDocument/2006/docPropsVTypes"/>
</file>