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[山水陇南-云天西峡]：两当云屏三峡·文县天池·西狭颂动车3日游行程单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云天西狭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5543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兰州—哈达铺/陇南—西狭颂-两当/成县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早兰州乘动车赴哈达铺/陇南，抵达后乘大巴赴成县，游览国家 AAAA 级景区，有“中国西北第一峡”之美誉的全国重点文物保护单位《西狭颂》文化风景区，景区位于成县西部的天井山麓，鱼窍峡中，西峡颂俗称黄龙碑，碑文和书法均有很高的考古研究和临摹鉴赏价值。鱼窍峡内，峭壁折叠对峙，石崖如墨泼青染，峡谷一流清流终年奔湍，浪花飞溅，水势随乱石变幻无穷，形成了集自然风光与人文景观为一体的风景名胜区。后乘车赴成县/两当入住酒店休息。
                <w:br/>
                交通：动车   旅游大巴
                <w:br/>
                景点：西狭颂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成县  或  两当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两当—云屏三峡—成县/武都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早乘车前往两当云屏三峡，云屏三峡，位于甘肃省陇南市两当县云屏乡，是国家 4A 景区，属深山林区。因有“土地峡”、“观音峡”、“西沟峡”三段峡谷，故称“云屏三峡”。景区自然风景秀丽多姿、峰奇石异、绝壁千仞、枯松倒挂、飞瀑湍流、山秀水清。有诗赞曰：“黑水城，四道门，通巴蜀，噤秦陇”。游览结束后乘车赴武都/成县入住
                <w:br/>
                交通：大巴
                <w:br/>
                景点：云屏三峡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成县或  武都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成县/武都—文县—兰州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大巴赴文县，游览文县天池参观，文县天池位于甘肃省陇南市文县洋汤河上游，景区建有文县天池国家森林公园、文县黄林沟国家湿地公园和文县天池省级地质公园，是由洋汤天池、黄林沟、盆景池、饮马池，共同形成一个大的景区，是甘肃十大旅游景区。洋汤天池古称"天魏湫"，因湫在天魏山上而得名，方圆 20 多公里，水深 97 米，水域面积 80 公顷，湖面海拔 1728 米。天池形如葫芦，九曲十八弯，周围奇峰竞秀，松柏峥嵘，湖面千顷碧波，映红漾绿，并以诸多神奇美好的传说和"天池三绝"著称，是国内有名的高山明珠。 1993 年以"中国四大天池"之名被《扬子晚报》
                <w:br/>
                报道。黄林沟又称黄陵沟，是白龙江上游支沟，面积 262.6 公顷，海拔在 1600 米以上。沟内集高山瀑布、高山湖泊、翠海、雪山、彩林、奇峰异石、动植物和人文景观于一体，群山环绕，溪水潺潺，景色秀美，被称做"九寨沟黄金旅游线上的璀璨明珠"。下午陇南乘动车返回兰州结束愉快旅程！
                <w:br/>
                景点：文县天池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1.交通：往返动车二等座及当地空调旅游汽车。
                <w:br/>
                2.住宿：全程标准间住宿(独立卫生间)
                <w:br/>
                3.门票：划线景点首道门票。
                <w:br/>
                4.导游：全程优秀专线导游。
                <w:br/>
                5.旅行社责任险+旅游意外保险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报价不含餐费。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假日期间车次不定，需根据当时铁路放票情况。若节假日或旅游旺季车票紧张情况下，或出火车硬座往返。将退票面差价。
                <w:br/>
                <w:br/>
                假日期间车次不定，需根据当时铁路放票情况。若节假日或旅游旺季车票紧张情况下，或出火车硬座往返。
                <w:br/>
                将退票面差价。
                <w:br/>
                1、游客入住酒店时，一定要先检查好房间中所有物品是否完好无损，如若有请一定与酒店前台联系；如有
                <w:br/>
                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8、成团人数在 16 人以下司机兼导游。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假日期间车次不定，需根据当时铁路放票情况。若节假日或旅游旺季车票紧张情况下，或出火车硬座往返。
                <w:br/>
                将退票面差价。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8、成团人数在 16 人以下司机兼导游。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旅行社责任险+旅游意外保险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散客拼团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2025-07-03T12:59:08+08:00</dcterms:created>
  <dcterms:modified xsi:type="dcterms:W3CDTF">2025-07-03T12:59:08+08:00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