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张家界-早安张家界双飞6日游行程单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HN1711941835yc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
                <w:br/>
              </w:t>
            </w:r>
          </w:p>
          <w:p>
            <w:pPr>
              <w:pStyle w:val="indent"/>
            </w:pPr>
            <w:r>
              <w:rPr>
                <w:rFonts w:ascii="微软雅黑" w:hAnsi="微软雅黑" w:eastAsia="微软雅黑" w:cs="微软雅黑"/>
                <w:color w:val="000000"/>
                <w:sz w:val="20"/>
                <w:szCs w:val="20"/>
              </w:rPr>
              <w:t xml:space="preserve">
                我公司专职接团人员（接团方式：接站前一天下午18:00前短信通知接团方式及再次跟您核对航班号/车次及接团人员名称，人数）接团，若时间允许的情况下，可在张家界市区自由活动。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张家界国家森林公园--袁家界--金鞭溪--凤凰古城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天子山土豪金索道单程已含），尽情享受每立方厘米10万负氧离子的纯净空气，欣赏中国最美的峡谷——【金鞭溪大峡谷】（游览时间约1小时）穿行于绝壁奇峰之间，溪谷有繁茂的植被，溪水四季清澈，被称为“山水画廊”、“人间仙境”。逃离城市喧闹，收获久违的感动，自此恋上这山野间的宁静悠然。后乘百龙电梯上山，游览【袁家界核心景区】《阿凡达》悬浮山原型——哈利路亚山（游览时间约1.5小时），探寻影视阿凡达中群山漂浮、星罗棋布的玄幻莫测世界；参观云雾飘绕、峰峦叠嶂、气势磅礴的迷魂台，及天下第一桥等空中绝景。后乘环保车前往峰林之王【天子山风景区】,“谁人识得天子面，归来不看天下山”，可见天子山风光旖旎，景色秀美，景点众多，游览集自然于人文于一体的贺龙公园、御笔峰、仙女献花、西海石林、石船出海等，远眺天子山全景。下午BUS赴【凤凰古城】，抵达凤凰后可自行漫步沱江,燃放许愿灯,或约上三五好友前往沱江边上酒吧畅饮当地胡子酒,品味独特的苗疆风情，一切烦恼都会随风而去…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
                <w:br/>
              </w:t>
            </w:r>
          </w:p>
          <w:p>
            <w:pPr>
              <w:pStyle w:val="indent"/>
            </w:pPr>
            <w:r>
              <w:rPr>
                <w:rFonts w:ascii="微软雅黑" w:hAnsi="微软雅黑" w:eastAsia="微软雅黑" w:cs="微软雅黑"/>
                <w:color w:val="000000"/>
                <w:sz w:val="20"/>
                <w:szCs w:val="20"/>
              </w:rPr>
              <w:t xml:space="preserve">
                早餐后乘车抵达古丈县墨戎镇，古丈人杰地灵，素有“歌舞之乡”之美誉，这里是当代名扬海内外的歌唱家宋祖英的家乡,代表作《小背篓》、《古丈茶歌》。赠送游览大湘西地区最大、
                <w:br/>
                <w:br/>
                最美丽、民俗风情最浓郁的古朴苗寨【湘西苗寨】。后乘车赴芙蓉镇，游览挂在瀑布上的土
                <w:br/>
                家第一镇千年古镇-【芙蓉镇】（首道大门票以含），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行程结束后乘车赴张家界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天门山国家森林公园--黄石寨--魅力湘西
                <w:br/>
              </w:t>
            </w:r>
          </w:p>
          <w:p>
            <w:pPr>
              <w:pStyle w:val="indent"/>
            </w:pPr>
            <w:r>
              <w:rPr>
                <w:rFonts w:ascii="微软雅黑" w:hAnsi="微软雅黑" w:eastAsia="微软雅黑" w:cs="微软雅黑"/>
                <w:color w:val="000000"/>
                <w:sz w:val="20"/>
                <w:szCs w:val="20"/>
              </w:rPr>
              <w:t xml:space="preserve">
                早餐后BUS 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中餐后游览【黄石寨核心景区】（黄石寨索道往返已含）“不登黄石寨，枉到张家界”，黄石寨位于景区南部，是张家界森林公园内大、集中的观景台。黄石寨周围悬崖绝壁，绿树丛生，寨顶经常云雾漫漫。登上黄石寨寨顶，环顾四周，可以体验一下“一览众山小”的豪情。晚间赠送观看【魅力湘西】：（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
                <w:br/>
                1、如遇大雪或结冰等不可抗力因素，景区玻璃栈道封路，无法正常游览我社不予承担责任;
                <w:br/>
                <w:br/>
                2、因天门山景区是张家界最火爆的旅游景区，每天有售票额度限制，都需提前实名预约门票及游览时间段；
                <w:br/>
                3、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4、天门顶至天门洞(天门山扶梯35元/人/段赠送）。上栈道的游客均要求戴上鞋套（鞋套费用5元/人赠送），以保持玻璃桥的透明和干净。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综合超市-土司王宫-张家界市博物馆-返回温馨的家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不低于一小时），后赠送参观千年王府【土司王宫】土家历史文物、民情风俗应有尽有，雕梁画栋、飞檐翘角的【土司城堡】、【摆手堂】，原汁原味的土家哭嫁，头饰服饰，蜡染、织锦、银匠，这一切都让您仿佛回到了远古。无数信男信女因缘前来迎请，为自己和家人祈求福报、消灾解难。下午游览【张家界市博物馆】（此为赠送景点，逢周一闭馆，如因为返程时间或其他原因不看不退任何费用），该馆是市委市政府"提质张家界，打造升级版"战略的重要文化设施，也是市本级第一个建成并对外开放的重大公共文化设施。博物馆集历史、民俗、地质、城建规划展览于一体，基本陈列由地质馆、历史文化馆以及城建规划馆组成。旅游行程结束，返回温馨的家。
                <w:br/>
                ◆ 温馨提示 
                <w:br/>
                1、今日返程，返程交通工具时间需安排下午16:00以后的时间段，请检查好个人物品，不要遗漏酒店！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张家界-兰州
                <w:br/>
              </w:t>
            </w:r>
          </w:p>
          <w:p>
            <w:pPr>
              <w:pStyle w:val="indent"/>
            </w:pPr>
            <w:r>
              <w:rPr>
                <w:rFonts w:ascii="微软雅黑" w:hAnsi="微软雅黑" w:eastAsia="微软雅黑" w:cs="微软雅黑"/>
                <w:color w:val="000000"/>
                <w:sz w:val="20"/>
                <w:szCs w:val="20"/>
              </w:rPr>
              <w:t xml:space="preserve">
                早餐后，自由活动，后根据航班时间送站，结束此次愉快的湖湘之旅，返回温暖的家！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１、门票：张家界国家森林公园+天门山国家森林公园+湘西苗寨+芙蓉镇+百龙电梯单程+天子山索道单程+黄石寨索道往返+凤凰古城接驳车+魅力湘西+土司王宫；
                <w:br/>
                ２、用车：VIP2+1空调旅游大巴车（车辆大小由旅行社根据游客人数调整，保证每位游客1
                <w:br/>
                <w:br/>
                个正坐）
                <w:br/>
                ３、用餐：4早6正餐，其中包括3个特色餐!
                <w:br/>
                （不足十人保证每舒适型酒店，张家界升级两晚特色客栈；
                <w:br/>
                ４、导游：全程优秀国证导游服务；
                <w:br/>
                ５、旅行社责任险； 
                <w:br/>
                ６、购物：全程安排一个超市，仅供客人挑选心爱礼品（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1.单房差：5晚单房差600元/人/晚未含；
                <w:br/>
                2.儿  童：含半餐+车位+导游服务，不含床位，早餐、门票（超高自理）;14周岁以下客人均按儿童报名。特别提示：身高1米2以下儿童景区门票免费，超过1米2的儿童请提前报备并预定相应门票，如未预定在当地临时需要也许不能保证可以正常购买；
                <w:br/>
                2、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1、正常收客年龄段为25-70周岁，25岁以下/70岁以上+300/人；
                <w:br/>
                2、1.2以下儿童含车位半餐；1.2-14周岁需按儿童报名；
                <w:br/>
                3、同组年纪全部为26周岁以下+500/人；
                <w:br/>
                4、单男全男单女上调400元/人，省内客人拒收；
                <w:br/>
                5、同组限收2-9人，9人以上整组上调300元/人，12人以上价格另议；
                <w:br/>
                6、谢绝旅行社从业人员、记者、律师、回族、孕妇、聋哑人及行动不便者报名此行程，如行程中发现，单组客人按实际成本核算。
                <w:br/>
                7、儿童、70岁以上游客必须有全程监护人陪同旅游，75岁以上拒收；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此产品为打包报价，所有景点门票项目如客人不看不用，概不退费。任何人群均无任何优（如
                <w:br/>
                客人在参团过程中途退团，旅行社不退任何费用并补600元/人）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2025-07-02T08:51:40+08:00</dcterms:created>
  <dcterms:modified xsi:type="dcterms:W3CDTF">2025-07-02T08:51:40+08:00</dcterms:modified>
</cp:coreProperties>
</file>

<file path=docProps/custom.xml><?xml version="1.0" encoding="utf-8"?>
<Properties xmlns="http://schemas.openxmlformats.org/officeDocument/2006/custom-properties" xmlns:vt="http://schemas.openxmlformats.org/officeDocument/2006/docPropsVTypes"/>
</file>