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星际阿波罗下水单动双卧6日游行程单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HB1711608844xD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乘坐阿波罗五星游轮，欣赏三峡风光</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重庆至宜昌下水单动双卧6日游行程
                <w:br/>
                第一天
                <w:br/>
                兰州/重庆
                <w:br/>
                用餐安排
                <w:br/>
                不含
                <w:br/>
                行程安排
                <w:br/>
                早上指定时间集合定西乘大巴车赴兰州，抵达兰州火车站根据动车时间乘车赴重庆，兰州/重庆参考车次【D154（08:48-15:53）D206（11:35-19:01）】，抵达重庆后工作人员接团后送您前往酒店入住休息，客人自行酒店前台报名字登记入住！
                <w:br/>
                酒店安排
                <w:br/>
                重庆
                <w:br/>
                第二天
                <w:br/>
                重庆市区一日游-朝天门码头登船
                <w:br/>
                用餐安排
                <w:br/>
                早
                <w:br/>
                行程安排
                <w:br/>
                ● 早主城五大区域定点免费接驳，
                <w:br/>
                前1天晚18:00-22:00导游根据游客住址通知客人，具体时间以导游通知为准，（备注：请每位出行游客出行当日带好有效证件）
                <w:br/>
                ●打卡成渝潮流新地标【长江索道】自费40元/人，国家AAAA级旅游景区，重庆市文物保护单位乘座【长江索道】横渡长江，这里曾拍摄过周渔的火车、疯狂的石头、日照重庆等知名影视作品，它见证了重庆城市的变迁，现成为外地游客来重庆旅游的必游景点之一.
                <w:br/>
                ●中国西部第一高楼-【WFC会仙楼】（自费128元/人）约1小时解放碑WFC观景台，高空360度看山城，享受城市的专属视角，海拔高度590米，其中74层为全露天设计，四周全是玻璃幕墙，游客可在此俯瞰两江四岸，仰望璀璨星空，感受与众不同的奇趣魅力。
                <w:br/>
                ● 乘车漫游打卡重庆最美街道【中山四路】了解抗战一条街的历史事迹沿途听导游讲述签订“双十协定”的【桂园】及中共南方局重庆市区办事处【周公馆】的人文事迹.（此处为沿途车观）
                <w:br/>
                ● 打卡重庆地标【重庆人民广场】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抵达原中美合作所旧址参观【白公馆】和【渣滓洞】（渣滓洞往返换乘车20元/人自费）了解震惊中外的11.27大屠杀白公馆和渣滓洞一并被人们称作“两口活棺材”。但是它们又有所区别，观革命传统教育基地中美合作所了解震惊中外的“11、27”大屠杀事件，缅怀革命先辈。
                <w:br/>
                ●抵达明清古镇【千年古镇磁器口】约60分钟，逛一逛“磁器长歌”，一个围绕磁器口丰富的历史文化，以时空穿越的视角策划了一场以“寻磁”为主题的千年旅行，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打卡网红景点【李子坝轻轨穿楼】（约10分钟）一张轻轨照片震惊国外，瞬间刷爆了朋友圈，一会儿穿梭密林、一会儿从你头顶呼啸而过、一会儿又和江水来个亲密接触、那段是地铁那段又是轻轨谁又分的清？总之我是轻轨我任性；飞檐走壁样样行。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结束行程！
                <w:br/>
                <w:br/>
                18:00-20:00    游客自行前往朝天门码头登船，办理入住
                <w:br/>
                20:00         举行游船说明会
                <w:br/>
                21:00         游轮开航
                <w:br/>
                酒店安排
                <w:br/>
                游船
                <w:br/>
                第三天
                <w:br/>
                丰都鬼城/烽烟三国
                <w:br/>
                用餐安排
                <w:br/>
                早中晚自助餐
                <w:br/>
                行程安排
                <w:br/>
                06:00-06:30    免费早咖啡、精美茶点
                <w:br/>
                06:30-07:30    游船2楼中西餐厅享用丰富的自助早餐
                <w:br/>
                08:00-11:00    上岸游览【丰都鬼城】（约2小时）距今已有近2000年的历史，拥有孔庙、鹿鸣寺、苏公祠、护国亭、良缘亭等知名景点，也有着“鬼国京都”之称的“阴曹地府”，它不仅是传说中的鬼城,还是集儒、道、佛为一体的民俗文化艺术宝库,堪称中国《神曲》之乡，是长江黄金旅游线上最著名的历史景观之一     
                <w:br/>
                12:00-13:00    游船2楼中西餐厅享用丰富的自助午餐
                <w:br/>
                16:30-18:00    抵达忠县，船上自由活动，也可自选参观大型实景演出《烽烟三国》（约2小时代售290元/人）大型山水实景演出，以三峡港湾为舞台，以三峡文化为主题，以忠义精神为灵魂的文化盛宴；是长江三峡旅游带上以三国历史为剧本的实景大戏，是丰富长江三峡旅游的人文钜片。
                <w:br/>
                18:00-19:00    游船2楼中西餐厅享用丰富的自助晚餐
                <w:br/>
                20:00-21:00    诚邀您参加船长欢迎酒会（游轮酒吧）
                <w:br/>
                酒店安排
                <w:br/>
                游船
                <w:br/>
                第四天
                <w:br/>
                白帝城/瞿塘峡/巫峡/小三峡/西陵峡
                <w:br/>
                用餐安排
                <w:br/>
                早中晚自助餐
                <w:br/>
                行程安排
                <w:br/>
                06:00-06:30    免费早咖啡、精美茶点
                <w:br/>
                06:30-07:30    游船2楼中西餐厅享用丰富的自助早餐
                <w:br/>
                08:00-11:00    在船自由活动或者自选游览【白帝城】（约3小时，代售290元/人）乘车赴以"朝辞白帝彩云间，千里江陵一日还"的诗句而闻名于世的白帝城，也是三国遗址-刘备托孤堂、东西碑林、古巴人悬棺陈列室、武侯祠等景点的所在地，是长江三峡上一处重要的历史景观，现为国家重点文物保护单位
                <w:br/>
                11:00-11:30    游船启航，经过长江三峡-瞿塘峡，在船上观看到以威武雄壮著称的三峡【夔门】
                <w:br/>
                12:00-13:00    游船2楼中西餐厅享用丰富的自助午餐
                <w:br/>
                14:00-18:00    抵达小三峡，换乘观光游船游览【小三峡】（约1.5小时）游览结束后可自选游览【小小三峡】（约1小时，代售180元/人）换乘豌豆角乌篷船游览小小三峡，因其水道更为狭窄，山势显得尤为奇峻，峡谷愈发幽深，两岸钟乳倒垂，小巧玲珑如盆景一般，伸手可触，头顶天开一线，透露出遮挡不住的山野诱惑；小小三峡以景秀美、山神奇为特点，被称为"天下奇峡"
                <w:br/>
                18:30-19:30    游船2楼中西餐厅享用丰富的自助晚餐
                <w:br/>
                20:30-21:30    游船多功能大厅观赏精彩晚会，游船续航
                <w:br/>
                酒店安排
                <w:br/>
                游船
                <w:br/>
                第五天
                <w:br/>
                三峡大坝/升船机
                <w:br/>
                用餐安排
                <w:br/>
                早自助餐   
                <w:br/>
                行程安排
                <w:br/>
                6:30-07:30   自助早餐后，到总台退还房卡！回房间等候广播通知离船！
                <w:br/>
                07:30-14:30   前往游览国家5A级【三峡大坝风景区】 自选乘坐国家4A级【三峡垂直升船机】（代售320元/人）
                <w:br/>
                14:30    （预计到达时间）参观升船机的宾客约14:30到达宜昌三峡游客中心（万达广场对面）距离宜昌东火车站30分钟车程，距离机场50分钟车程！
                <w:br/>
                只游览三峡大坝的宾客大约12:30  左右到达宜昌三峡游客中心接站，送至宜昌东参考车次宜昌东/西安K2096（车次以实际出票为准，无固定硬卧铺位），抵达西安后换乘兰州方向火车
                <w:br/>
                酒店安排
                <w:br/>
                火车
                <w:br/>
                第六天
                <w:br/>
                西安/兰州
                <w:br/>
                用餐安排
                <w:br/>
                无
                <w:br/>
                行程安排
                <w:br/>
                西安站大巴接送至西安北   早上07:25分抵达西安站,在同一个火车站转乘火车硬卧返西安,
                <w:br/>
                车次以实际出票为准
                <w:br/>
                住宿安排
                <w:br/>
                温馨的家
                <w:br/>
                <w:br/>
                <w:br/>
                推荐自费景点收费标准
                <w:br/>
                ★下水自费景点收费标准：
                <w:br/>
                景点
                <w:br/>
                成人价格
                <w:br/>
                儿童价格/特殊优惠
                <w:br/>
                三峡垂直升船机
                <w:br/>
                成人（12岁以上儿童）：320元/人
                <w:br/>
                2-12岁（不含）：260元/人
                <w:br/>
                <w:br/>
                小小三峡
                <w:br/>
                成人（含1.4米以上儿童）：180元/人
                <w:br/>
                <w:br/>
                2-12岁（不含）：150元/人
                <w:br/>
                <w:br/>
                白帝城
                <w:br/>
                成人（12岁以上儿童）：290元/人
                <w:br/>
                60-69岁：260元/人
                <w:br/>
                70岁以上：230元/人
                <w:br/>
                1.2米以下儿童：230元/人
                <w:br/>
                持学生证：260元/人
                <w:br/>
                （硕士，博士证不含）
                <w:br/>
                持军官证、残疾证、记者证：230元/人
                <w:br/>
                《烽烟三国》演出 
                <w:br/>
                《烽烟三国》：
                <w:br/>
                成人（含1.4米以上儿童）：290元/人
                <w:br/>
                2-12岁（不含）：230元/人
                <w:br/>
                持学生证：260元/人
                <w:br/>
                （硕士，博士证不含）
                <w:br/>
                持军官证、残疾证、记者证：230元/人
                <w:br/>
                <w:br/>
                特别说明：
                <w:br/>
                1. 由于天气、水位、航道管制、港口通航等不可抗力因素影响，邮轮登离船港口可能会有调整，如出现这种情况，船公司将负责重庆市区至港口间的运转交通。
                <w:br/>
                2. 行程中已赠送上岸参观景点，该景点均为长江三峡中最为著名的代表景区，如果游客自行放弃游览，游轮公司将不负责退还门票及更换景点
                <w:br/>
                3. 不含景区内小交通：三峡大坝电瓶车10元/人，丰都索道35元/人；
                <w:br/>
                4. 本行程仅供参考，具体以邮轮说明会为准。
                <w:br/>
                5、根据季节、水位、天气、航道、政府禁令等情况，上述行程表中的抵达时间或景点可能会有相应调整，以游船每日发布的行程为准。
                <w:br/>
                6、如遇重庆码头中转，我司将统一安排乘船客人乘车中转，如遇此情况请配合游船中转安排。
                <w:br/>
                费用包含
                <w:br/>
                费用包含：
                <w:br/>
                1、景点：丰都鬼城、小三峡、三峡大坝；赠送景点不去不退
                <w:br/>
                所列景点首道大门票（门票已按优惠政策核算，所有证件不再享受优惠）； 
                <w:br/>
                2、住宿：星际阿波罗五星游轮所选舱房； 重庆1晚准四酒店
                <w:br/>
                3、餐食：全程 4早4正；
                <w:br/>
                4、导游：专业持证导游服务； 
                <w:br/>
                5、保险：旅游责任险；
                <w:br/>
                儿童游船费用
                <w:br/>
                注：儿童需持身份证或户口簿登船
                <w:br/>
                0-2岁婴儿不占床按标准价的10%收费，占床按标准价的75%收费；
                <w:br/>
                2-12岁儿童不占床按标准价的50%收费，占床按标准价的75%收费；
                <w:br/>
                12岁以上（含12岁）的儿童，必须占床，收费标准视同成人；
                <w:br/>
                1名成人携带1名儿童出游，儿童必须占床并按标准价的75%预付房差；
                <w:br/>
                2名成人携带1名儿童出游，成人必须占床；
                <w:br/>
                <w:br/>
                备注：
                <w:br/>
                1、根据季节、水位、天气、航道、政府禁令等情况，上述行程表中的抵达时间或景点可能会有相应调整，以游船每日发布的行程为准。
                <w:br/>
                2、如遇重庆码头中转，我司将统一安排乘船客人乘车中转，如遇此情况请配合游船中转安排。
                <w:br/>
                邮轮注意事项（非常重要请详细阅读）
                <w:br/>
                1、指定接待邮轮： 星际阿波罗邮轮
                <w:br/>
                2、行程所列阳台标准房为2楼基础楼层，客区甲板层6层。
                <w:br/>
                3、邮轮楼层及房间号随机抽取，如需指定楼层按150元/人/层收取（请提前缴费预订办理），外宾价格现询。要求左旋或者右旋房间的需加收指定费用200元/间；
                <w:br/>
                4、持带证件：客人需持身份证或户口簿原件+双码正常方能登船。
                <w:br/>
                5、外宾价格：非中国大陆籍游客价格需电话现询。
                <w:br/>
                6、自费项目遵循自愿原则，绝不强迫消费，最低30人成团，如构不成最低成团人数，则取消线路。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丰都鬼城、小三峡、三峡大坝；赠送景点不去不退
                <w:br/>
                <w:br/>
                所列景点首道大门票（门票已按优惠政策核算，所有证件不再享受优惠）；
                <w:br/>
                <w:br/>
                2、住宿：星际阿波罗五星游轮所选舱房； 重庆1晚准四酒店
                <w:br/>
                <w:br/>
                3、餐食：全程 4早4正；
                <w:br/>
                <w:br/>
                4、导游：专业持证导游服务；
                <w:br/>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升船机320元/人小小三峡180元/人、白帝城290元/人、烽烟三国290元/人，三峡大坝电瓶车10元/人，丰都索道35元/人。长江索道40元/人。渣滓洞20元/人。wfc128元/人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1、船位预订：
                <w:br/>
                <w:br/>
                凭客人身份证名单订位，并预付订金，以订金款到视为预订生效。   
                <w:br/>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w:br/>
                4、退票规定：
                <w:br/>
                <w:br/>
                （1）开航21天前退位，需申请经船方确认后，船方将不收取退位船票费用。
                <w:br/>
                <w:br/>
                （2）开航前14-21（含第21天）天内退位，需收取所退床位30%的船票损失费用。
                <w:br/>
                <w:br/>
                （3）开航前7-14（含第14天）天内退位，需收取所退床位50%的船票损失费用。
                <w:br/>
                <w:br/>
                （4）开航前7天（含第七天）禁止退位，若退位，船方将全额收取所退船位的100%作为损失费
                <w:br/>
                <w:br/>
                5、特别说明：以上船票、用餐、门票、陆地为打包价格，客人自愿放弃用餐、景点不游览费用不退，以上行程景点已享受团队优惠价格，不再享受任何证件优惠（包括老年证、学生证及军官证等）。
                <w:br/>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w:br/>
                7、在整个邮轮旅途中，为了行程更加顺利丰富，请您留意每天在公共区域及房间内为您准备的行程安排计划。最后，祝您有一个完美的长江三峡邮轮之旅！
                <w:br/>
                <w:br/>
                我已阅读并充分理解以上所有内容，并愿意在友好、平等、自愿的情况下确定旅行社已就此次行程的有关事宜及相关风险对我进行了全面的告知、提醒。
                <w:br/>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推自费自愿自理不强制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我社含旅行社责任险，建议客人或组团社购买旅游意外险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2025-07-16T04:11:31+08:00</dcterms:created>
  <dcterms:modified xsi:type="dcterms:W3CDTF">2025-07-16T04:11:31+08:00</dcterms:modified>
</cp:coreProperties>
</file>

<file path=docProps/custom.xml><?xml version="1.0" encoding="utf-8"?>
<Properties xmlns="http://schemas.openxmlformats.org/officeDocument/2006/custom-properties" xmlns:vt="http://schemas.openxmlformats.org/officeDocument/2006/docPropsVTypes"/>
</file>